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kern w:val="0"/>
        </w:rPr>
      </w:pPr>
      <w:bookmarkStart w:id="0" w:name="_GoBack"/>
      <w:bookmarkEnd w:id="0"/>
      <w:r>
        <w:rPr>
          <w:rFonts w:eastAsia="黑体"/>
          <w:kern w:val="0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0"/>
          <w:szCs w:val="40"/>
        </w:rPr>
        <w:t>2023</w:t>
      </w:r>
      <w:r>
        <w:rPr>
          <w:rFonts w:hint="eastAsia" w:ascii="方正小标宋简体" w:eastAsia="方正小标宋简体"/>
          <w:kern w:val="0"/>
          <w:sz w:val="40"/>
          <w:szCs w:val="40"/>
        </w:rPr>
        <w:t>年度“江苏省中小学幼儿园优秀教育管理论文”征文评比审核表</w:t>
      </w:r>
    </w:p>
    <w:p>
      <w:pPr>
        <w:widowControl/>
        <w:spacing w:line="360" w:lineRule="atLeast"/>
        <w:jc w:val="left"/>
        <w:rPr>
          <w:kern w:val="0"/>
          <w:sz w:val="24"/>
          <w:szCs w:val="24"/>
        </w:rPr>
      </w:pPr>
      <w:r>
        <w:rPr>
          <w:kern w:val="0"/>
          <w:sz w:val="28"/>
          <w:szCs w:val="28"/>
        </w:rPr>
        <w:t>编号：</w:t>
      </w:r>
      <w:r>
        <w:rPr>
          <w:kern w:val="0"/>
          <w:sz w:val="24"/>
          <w:szCs w:val="24"/>
        </w:rPr>
        <w:t xml:space="preserve">               </w:t>
      </w:r>
      <w:r>
        <w:rPr>
          <w:kern w:val="0"/>
          <w:sz w:val="28"/>
          <w:szCs w:val="28"/>
        </w:rPr>
        <w:t>序号：               总序号：</w:t>
      </w:r>
    </w:p>
    <w:tbl>
      <w:tblPr>
        <w:tblStyle w:val="2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8"/>
        <w:gridCol w:w="1275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 名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单   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论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点</w:t>
            </w:r>
          </w:p>
          <w:p>
            <w:pPr>
              <w:widowControl/>
              <w:spacing w:line="1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 xml:space="preserve">  、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键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评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委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初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初评等级：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kern w:val="0"/>
                <w:sz w:val="24"/>
                <w:szCs w:val="24"/>
              </w:rPr>
              <w:t xml:space="preserve">  评委签字：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组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终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kern w:val="0"/>
                <w:sz w:val="24"/>
                <w:szCs w:val="24"/>
                <w:u w:val="single"/>
              </w:rPr>
            </w:pPr>
            <w:r>
              <w:rPr>
                <w:kern w:val="0"/>
                <w:sz w:val="24"/>
                <w:szCs w:val="24"/>
              </w:rPr>
              <w:t>终评等级：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kern w:val="0"/>
                <w:sz w:val="24"/>
                <w:szCs w:val="24"/>
              </w:rPr>
              <w:t xml:space="preserve">  组长签字：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WFkZjhhODk4MDhhYjNmZWY2NGViNjVlOTQ4N2YifQ=="/>
  </w:docVars>
  <w:rsids>
    <w:rsidRoot w:val="00000000"/>
    <w:rsid w:val="594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0</Lines>
  <Paragraphs>0</Paragraphs>
  <TotalTime>0</TotalTime>
  <ScaleCrop>false</ScaleCrop>
  <LinksUpToDate>false</LinksUpToDate>
  <CharactersWithSpaces>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2023-04-23T01:26:16Z</dcterms:created>
  <dc:creator>Huawei</dc:creator>
  <cp:lastModifiedBy>陈刚</cp:lastModifiedBy>
  <dcterms:modified xsi:type="dcterms:W3CDTF">2023-04-23T01:27:56Z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BF562923B24A4468B54CA56BFA297F19_12</vt:lpwstr>
  </property>
</Properties>
</file>